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23371" w14:textId="398BDBD4" w:rsidR="003B4C37" w:rsidRPr="008C53F1" w:rsidRDefault="003B4C37" w:rsidP="00D03031">
      <w:pPr>
        <w:tabs>
          <w:tab w:val="left" w:pos="10915"/>
        </w:tabs>
        <w:spacing w:after="0" w:line="240" w:lineRule="auto"/>
        <w:ind w:left="10915" w:firstLine="14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Додаток </w:t>
      </w:r>
    </w:p>
    <w:p w14:paraId="36AE16E4" w14:textId="6771CBB4" w:rsidR="003B4C37" w:rsidRPr="008C53F1" w:rsidRDefault="003B4C37" w:rsidP="00B43EE0">
      <w:pPr>
        <w:tabs>
          <w:tab w:val="left" w:pos="11057"/>
        </w:tabs>
        <w:spacing w:after="0" w:line="240" w:lineRule="auto"/>
        <w:ind w:left="1105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наказу </w:t>
      </w:r>
      <w:r w:rsidR="005C1B87"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начальника </w:t>
      </w: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обласної </w:t>
      </w:r>
      <w:r w:rsidR="004126EA"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військової </w:t>
      </w: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адміністрації</w:t>
      </w:r>
      <w:r w:rsidR="004126EA"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«Про внесення змін до показників</w:t>
      </w:r>
      <w:r w:rsidR="004126EA"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обласного бюджету на 202</w:t>
      </w:r>
      <w:r w:rsidR="00024CCC"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рік»</w:t>
      </w:r>
    </w:p>
    <w:p w14:paraId="50BB1A17" w14:textId="77777777" w:rsidR="003B4C37" w:rsidRPr="008C53F1" w:rsidRDefault="003B4C37" w:rsidP="003B4C37">
      <w:pPr>
        <w:rPr>
          <w:rFonts w:ascii="Times New Roman" w:hAnsi="Times New Roman" w:cs="Times New Roman"/>
          <w:sz w:val="24"/>
          <w:szCs w:val="24"/>
        </w:rPr>
      </w:pPr>
    </w:p>
    <w:p w14:paraId="5A193C79" w14:textId="77777777" w:rsidR="0047438F" w:rsidRPr="008C53F1" w:rsidRDefault="0047438F" w:rsidP="003B4C37">
      <w:pPr>
        <w:rPr>
          <w:rFonts w:ascii="Times New Roman" w:hAnsi="Times New Roman" w:cs="Times New Roman"/>
          <w:sz w:val="24"/>
          <w:szCs w:val="24"/>
        </w:rPr>
      </w:pPr>
    </w:p>
    <w:p w14:paraId="34E4CF47" w14:textId="77777777" w:rsidR="003B4C37" w:rsidRPr="008C53F1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ЗМІНИ</w:t>
      </w:r>
    </w:p>
    <w:p w14:paraId="48F0B859" w14:textId="36FEA459" w:rsidR="003B4C37" w:rsidRPr="008C53F1" w:rsidRDefault="003B4C37" w:rsidP="00C75F88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 розподілу видатків обласного бюджету на 202</w:t>
      </w:r>
      <w:r w:rsidR="003B335F"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рік</w:t>
      </w:r>
    </w:p>
    <w:p w14:paraId="55DD1B34" w14:textId="508A5EFE" w:rsidR="003B4C37" w:rsidRPr="008C53F1" w:rsidRDefault="003B4C37" w:rsidP="005567B5">
      <w:pPr>
        <w:spacing w:after="0" w:line="240" w:lineRule="auto"/>
        <w:ind w:left="10915" w:firstLine="142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C53F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(гривень)</w:t>
      </w:r>
    </w:p>
    <w:tbl>
      <w:tblPr>
        <w:tblW w:w="16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1423"/>
        <w:gridCol w:w="3118"/>
        <w:gridCol w:w="1277"/>
        <w:gridCol w:w="1276"/>
        <w:gridCol w:w="850"/>
        <w:gridCol w:w="1417"/>
        <w:gridCol w:w="8"/>
        <w:gridCol w:w="843"/>
        <w:gridCol w:w="1123"/>
        <w:gridCol w:w="1428"/>
        <w:gridCol w:w="993"/>
        <w:gridCol w:w="987"/>
        <w:gridCol w:w="1281"/>
        <w:gridCol w:w="8"/>
      </w:tblGrid>
      <w:tr w:rsidR="007920E8" w:rsidRPr="008C53F1" w14:paraId="31B9FFF6" w14:textId="77777777" w:rsidTr="00B655DF">
        <w:trPr>
          <w:trHeight w:val="255"/>
          <w:jc w:val="center"/>
        </w:trPr>
        <w:tc>
          <w:tcPr>
            <w:tcW w:w="1423" w:type="dxa"/>
            <w:vMerge w:val="restart"/>
            <w:vAlign w:val="center"/>
            <w:hideMark/>
          </w:tcPr>
          <w:p w14:paraId="5CA2F94E" w14:textId="313E2DCA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 xml:space="preserve">Код </w:t>
            </w:r>
            <w:proofErr w:type="spellStart"/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функціо-нальної</w:t>
            </w:r>
            <w:proofErr w:type="spellEnd"/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 xml:space="preserve"> класифікації видатків та кредитування бюджету</w:t>
            </w:r>
          </w:p>
        </w:tc>
        <w:tc>
          <w:tcPr>
            <w:tcW w:w="3118" w:type="dxa"/>
            <w:vMerge w:val="restart"/>
            <w:vAlign w:val="center"/>
            <w:hideMark/>
          </w:tcPr>
          <w:p w14:paraId="2F200414" w14:textId="49199A3B" w:rsidR="007920E8" w:rsidRPr="00EE42CE" w:rsidRDefault="007920E8" w:rsidP="0001589E">
            <w:pPr>
              <w:jc w:val="center"/>
              <w:rPr>
                <w:rFonts w:ascii="Times New Roman" w:hAnsi="Times New Roman" w:cs="Times New Roman"/>
                <w:spacing w:val="-10"/>
              </w:rPr>
            </w:pPr>
            <w:r w:rsidRPr="00EE42CE">
              <w:rPr>
                <w:rFonts w:ascii="Times New Roman" w:hAnsi="Times New Roman" w:cs="Times New Roman"/>
                <w:spacing w:val="-10"/>
              </w:rPr>
              <w:t>Найменування головного розпорядника, відповідального виконавця, бюджетної програми або напряму видатків згідно з типовою відомчою</w:t>
            </w:r>
            <w:r w:rsidRPr="00EE42CE">
              <w:rPr>
                <w:spacing w:val="-10"/>
              </w:rPr>
              <w:t> </w:t>
            </w:r>
            <w:r w:rsidRPr="00EE42CE">
              <w:rPr>
                <w:rFonts w:ascii="Times New Roman" w:hAnsi="Times New Roman" w:cs="Times New Roman"/>
                <w:spacing w:val="-10"/>
              </w:rPr>
              <w:t>/</w:t>
            </w:r>
          </w:p>
          <w:p w14:paraId="7343102E" w14:textId="7A493426" w:rsidR="007920E8" w:rsidRPr="00EE42CE" w:rsidRDefault="007920E8" w:rsidP="00015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hAnsi="Times New Roman" w:cs="Times New Roman"/>
                <w:spacing w:val="-10"/>
              </w:rPr>
              <w:t>ТПКВКМБ/ТКВКБМС</w:t>
            </w:r>
          </w:p>
        </w:tc>
        <w:tc>
          <w:tcPr>
            <w:tcW w:w="4828" w:type="dxa"/>
            <w:gridSpan w:val="5"/>
          </w:tcPr>
          <w:p w14:paraId="6ED0B5A9" w14:textId="10F61103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Загальний фонд</w:t>
            </w:r>
          </w:p>
        </w:tc>
        <w:tc>
          <w:tcPr>
            <w:tcW w:w="5374" w:type="dxa"/>
            <w:gridSpan w:val="5"/>
            <w:noWrap/>
            <w:vAlign w:val="center"/>
            <w:hideMark/>
          </w:tcPr>
          <w:p w14:paraId="57D60576" w14:textId="77777777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Спеціальний фонд</w:t>
            </w:r>
          </w:p>
        </w:tc>
        <w:tc>
          <w:tcPr>
            <w:tcW w:w="1289" w:type="dxa"/>
            <w:gridSpan w:val="2"/>
            <w:noWrap/>
            <w:vAlign w:val="center"/>
            <w:hideMark/>
          </w:tcPr>
          <w:p w14:paraId="489C5D74" w14:textId="77777777" w:rsidR="007920E8" w:rsidRPr="00EE42CE" w:rsidRDefault="007920E8" w:rsidP="00FB134D">
            <w:pPr>
              <w:spacing w:after="0" w:line="240" w:lineRule="auto"/>
              <w:ind w:left="-267" w:firstLine="267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Разом</w:t>
            </w:r>
          </w:p>
        </w:tc>
      </w:tr>
      <w:tr w:rsidR="007920E8" w:rsidRPr="008C53F1" w14:paraId="39DC725B" w14:textId="77777777" w:rsidTr="00EE42CE">
        <w:trPr>
          <w:gridAfter w:val="1"/>
          <w:wAfter w:w="8" w:type="dxa"/>
          <w:trHeight w:val="316"/>
          <w:jc w:val="center"/>
        </w:trPr>
        <w:tc>
          <w:tcPr>
            <w:tcW w:w="1423" w:type="dxa"/>
            <w:vMerge/>
            <w:vAlign w:val="center"/>
            <w:hideMark/>
          </w:tcPr>
          <w:p w14:paraId="479D4B85" w14:textId="77777777" w:rsidR="007920E8" w:rsidRPr="00EE42CE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78670E45" w14:textId="77777777" w:rsidR="007920E8" w:rsidRPr="00EE42CE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7" w:type="dxa"/>
            <w:vMerge w:val="restart"/>
            <w:vAlign w:val="center"/>
            <w:hideMark/>
          </w:tcPr>
          <w:p w14:paraId="249B6EEB" w14:textId="77777777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усього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79FAFEF7" w14:textId="77777777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видатки споживання</w:t>
            </w:r>
          </w:p>
        </w:tc>
        <w:tc>
          <w:tcPr>
            <w:tcW w:w="850" w:type="dxa"/>
          </w:tcPr>
          <w:p w14:paraId="72F35050" w14:textId="52010E7A" w:rsidR="007920E8" w:rsidRPr="00EE42CE" w:rsidRDefault="007920E8" w:rsidP="00B75B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з них: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7D48944C" w14:textId="0D8CF081" w:rsidR="007920E8" w:rsidRPr="00EE42CE" w:rsidRDefault="007920E8" w:rsidP="00B75B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видатки розвитку</w:t>
            </w:r>
          </w:p>
        </w:tc>
        <w:tc>
          <w:tcPr>
            <w:tcW w:w="851" w:type="dxa"/>
            <w:gridSpan w:val="2"/>
            <w:vMerge w:val="restart"/>
            <w:noWrap/>
            <w:vAlign w:val="center"/>
            <w:hideMark/>
          </w:tcPr>
          <w:p w14:paraId="646E1959" w14:textId="77777777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усього</w:t>
            </w:r>
          </w:p>
        </w:tc>
        <w:tc>
          <w:tcPr>
            <w:tcW w:w="1123" w:type="dxa"/>
            <w:vMerge w:val="restart"/>
            <w:vAlign w:val="center"/>
            <w:hideMark/>
          </w:tcPr>
          <w:p w14:paraId="6ECF6157" w14:textId="150341FF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у тому числі бюджет розвитку</w:t>
            </w:r>
          </w:p>
        </w:tc>
        <w:tc>
          <w:tcPr>
            <w:tcW w:w="1428" w:type="dxa"/>
            <w:vAlign w:val="center"/>
            <w:hideMark/>
          </w:tcPr>
          <w:p w14:paraId="4BE2DF76" w14:textId="631E1503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з них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59A38171" w14:textId="164D7A8D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видатки споживання</w:t>
            </w:r>
          </w:p>
        </w:tc>
        <w:tc>
          <w:tcPr>
            <w:tcW w:w="987" w:type="dxa"/>
            <w:vMerge w:val="restart"/>
            <w:vAlign w:val="center"/>
            <w:hideMark/>
          </w:tcPr>
          <w:p w14:paraId="70A9A224" w14:textId="77777777" w:rsidR="007920E8" w:rsidRPr="00EE42CE" w:rsidRDefault="007920E8" w:rsidP="0075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14:ligatures w14:val="none"/>
              </w:rPr>
              <w:t>видатки розвитку</w:t>
            </w:r>
          </w:p>
        </w:tc>
        <w:tc>
          <w:tcPr>
            <w:tcW w:w="1281" w:type="dxa"/>
            <w:vMerge w:val="restart"/>
            <w:vAlign w:val="center"/>
            <w:hideMark/>
          </w:tcPr>
          <w:p w14:paraId="36BE33F8" w14:textId="77777777" w:rsidR="007920E8" w:rsidRPr="00EE42CE" w:rsidRDefault="007920E8" w:rsidP="00FB134D">
            <w:pPr>
              <w:spacing w:after="0" w:line="240" w:lineRule="auto"/>
              <w:ind w:left="-252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16"/>
                <w:szCs w:val="16"/>
                <w14:ligatures w14:val="none"/>
              </w:rPr>
            </w:pPr>
          </w:p>
        </w:tc>
      </w:tr>
      <w:tr w:rsidR="007920E8" w:rsidRPr="008C53F1" w14:paraId="1EFFB521" w14:textId="77777777" w:rsidTr="00EE42CE">
        <w:trPr>
          <w:gridAfter w:val="1"/>
          <w:wAfter w:w="8" w:type="dxa"/>
          <w:trHeight w:val="969"/>
          <w:jc w:val="center"/>
        </w:trPr>
        <w:tc>
          <w:tcPr>
            <w:tcW w:w="142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91BEEEA" w14:textId="77777777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FA96964" w14:textId="77777777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3CE7C3" w14:textId="77777777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893F3CA" w14:textId="77777777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B516158" w14:textId="4ADCEE7B" w:rsidR="007920E8" w:rsidRPr="008C53F1" w:rsidRDefault="007920E8" w:rsidP="00556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оплата праці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A51C53C" w14:textId="7B5D09E4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6E085F0B" w14:textId="77777777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2331771" w14:textId="77777777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  <w:hideMark/>
          </w:tcPr>
          <w:p w14:paraId="4A4D4492" w14:textId="7073D56A" w:rsidR="007920E8" w:rsidRPr="00EE42CE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sz w:val="18"/>
                <w:szCs w:val="18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10"/>
                <w:kern w:val="0"/>
                <w:lang w:eastAsia="ru-RU"/>
                <w14:ligatures w14:val="none"/>
              </w:rPr>
              <w:t>капітальні видатки за рахунок коштів, що передаються із загального фонду до бюджету розвитку (спеціального фонду)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14C7553" w14:textId="35633456" w:rsidR="007920E8" w:rsidRPr="008C53F1" w:rsidRDefault="007920E8" w:rsidP="006C3479">
            <w:pPr>
              <w:spacing w:after="0" w:line="240" w:lineRule="auto"/>
              <w:ind w:left="-245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</w:p>
        </w:tc>
        <w:tc>
          <w:tcPr>
            <w:tcW w:w="98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33A4B23" w14:textId="77777777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8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E611F6E" w14:textId="77777777" w:rsidR="007920E8" w:rsidRPr="008C53F1" w:rsidRDefault="007920E8" w:rsidP="00755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:sz w:val="16"/>
                <w:szCs w:val="16"/>
                <w14:ligatures w14:val="none"/>
              </w:rPr>
            </w:pPr>
          </w:p>
        </w:tc>
      </w:tr>
      <w:tr w:rsidR="000C2251" w:rsidRPr="008C53F1" w14:paraId="61884217" w14:textId="77777777" w:rsidTr="00EE42CE">
        <w:trPr>
          <w:gridAfter w:val="1"/>
          <w:wAfter w:w="8" w:type="dxa"/>
          <w:trHeight w:val="403"/>
          <w:jc w:val="center"/>
        </w:trPr>
        <w:tc>
          <w:tcPr>
            <w:tcW w:w="1423" w:type="dxa"/>
            <w:vAlign w:val="center"/>
          </w:tcPr>
          <w:p w14:paraId="01B8DFB3" w14:textId="162AB840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</w:t>
            </w:r>
          </w:p>
        </w:tc>
        <w:tc>
          <w:tcPr>
            <w:tcW w:w="3118" w:type="dxa"/>
            <w:vAlign w:val="center"/>
          </w:tcPr>
          <w:p w14:paraId="2C6A99FD" w14:textId="7FEB268B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2</w:t>
            </w:r>
          </w:p>
        </w:tc>
        <w:tc>
          <w:tcPr>
            <w:tcW w:w="1277" w:type="dxa"/>
            <w:vAlign w:val="center"/>
          </w:tcPr>
          <w:p w14:paraId="10A24F17" w14:textId="7B32A4A5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3</w:t>
            </w:r>
          </w:p>
        </w:tc>
        <w:tc>
          <w:tcPr>
            <w:tcW w:w="1276" w:type="dxa"/>
            <w:vAlign w:val="center"/>
          </w:tcPr>
          <w:p w14:paraId="3DC0D71C" w14:textId="60E33B69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4</w:t>
            </w:r>
          </w:p>
        </w:tc>
        <w:tc>
          <w:tcPr>
            <w:tcW w:w="850" w:type="dxa"/>
            <w:vAlign w:val="center"/>
          </w:tcPr>
          <w:p w14:paraId="588D3874" w14:textId="2C5314B5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5</w:t>
            </w:r>
          </w:p>
        </w:tc>
        <w:tc>
          <w:tcPr>
            <w:tcW w:w="1417" w:type="dxa"/>
            <w:vAlign w:val="center"/>
          </w:tcPr>
          <w:p w14:paraId="1C0BAB19" w14:textId="40111348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14:paraId="06AFAE1C" w14:textId="6A1D9615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7</w:t>
            </w:r>
          </w:p>
        </w:tc>
        <w:tc>
          <w:tcPr>
            <w:tcW w:w="1123" w:type="dxa"/>
            <w:vAlign w:val="center"/>
          </w:tcPr>
          <w:p w14:paraId="1CB71B5A" w14:textId="0C13972C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8</w:t>
            </w:r>
          </w:p>
        </w:tc>
        <w:tc>
          <w:tcPr>
            <w:tcW w:w="1428" w:type="dxa"/>
            <w:vAlign w:val="center"/>
          </w:tcPr>
          <w:p w14:paraId="36C328A6" w14:textId="669B29E8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9</w:t>
            </w:r>
          </w:p>
        </w:tc>
        <w:tc>
          <w:tcPr>
            <w:tcW w:w="993" w:type="dxa"/>
            <w:vAlign w:val="center"/>
          </w:tcPr>
          <w:p w14:paraId="77FB3507" w14:textId="69A38896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10</w:t>
            </w:r>
          </w:p>
        </w:tc>
        <w:tc>
          <w:tcPr>
            <w:tcW w:w="987" w:type="dxa"/>
            <w:vAlign w:val="center"/>
          </w:tcPr>
          <w:p w14:paraId="3A696A22" w14:textId="41BBE47E" w:rsidR="000C2251" w:rsidRPr="008C53F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11</w:t>
            </w:r>
          </w:p>
        </w:tc>
        <w:tc>
          <w:tcPr>
            <w:tcW w:w="1281" w:type="dxa"/>
            <w:vAlign w:val="center"/>
          </w:tcPr>
          <w:p w14:paraId="79197AC8" w14:textId="1C1EE203" w:rsidR="000C2251" w:rsidRPr="008C53F1" w:rsidRDefault="000C2251" w:rsidP="000C2251">
            <w:pPr>
              <w:spacing w:after="0" w:line="240" w:lineRule="auto"/>
              <w:ind w:left="-244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</w:pPr>
            <w:r w:rsidRPr="008C53F1">
              <w:rPr>
                <w:rFonts w:ascii="Times New Roman" w:eastAsia="Times New Roman" w:hAnsi="Times New Roman" w:cs="Times New Roman"/>
                <w:color w:val="000000"/>
                <w:spacing w:val="-14"/>
                <w:kern w:val="0"/>
                <w14:ligatures w14:val="none"/>
              </w:rPr>
              <w:t>12</w:t>
            </w:r>
          </w:p>
        </w:tc>
      </w:tr>
      <w:tr w:rsidR="00024CCC" w:rsidRPr="008C53F1" w14:paraId="2747C00D" w14:textId="77777777" w:rsidTr="00EE42CE">
        <w:trPr>
          <w:gridAfter w:val="1"/>
          <w:wAfter w:w="8" w:type="dxa"/>
          <w:trHeight w:val="549"/>
          <w:jc w:val="center"/>
        </w:trPr>
        <w:tc>
          <w:tcPr>
            <w:tcW w:w="1423" w:type="dxa"/>
            <w:vAlign w:val="center"/>
          </w:tcPr>
          <w:p w14:paraId="6AF9FCF6" w14:textId="00A6F3AF" w:rsidR="00024CCC" w:rsidRPr="00EE42CE" w:rsidRDefault="00024CCC" w:rsidP="00024CCC">
            <w:pPr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b/>
                <w:color w:val="000000"/>
                <w:spacing w:val="-4"/>
              </w:rPr>
              <w:t>0700000</w:t>
            </w:r>
          </w:p>
        </w:tc>
        <w:tc>
          <w:tcPr>
            <w:tcW w:w="3118" w:type="dxa"/>
            <w:vAlign w:val="center"/>
          </w:tcPr>
          <w:p w14:paraId="136A5066" w14:textId="1FDF255E" w:rsidR="00024CCC" w:rsidRPr="00EE42CE" w:rsidRDefault="00024CCC" w:rsidP="00024C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b/>
                <w:color w:val="000000"/>
                <w:spacing w:val="-4"/>
              </w:rPr>
              <w:t>УПРАВЛІННЯ ОХОРОНИ ЗДОРОВ'Я ОБЛДЕРЖАДМІНІСТРАЦІЇ</w:t>
            </w:r>
          </w:p>
        </w:tc>
        <w:tc>
          <w:tcPr>
            <w:tcW w:w="1277" w:type="dxa"/>
            <w:vAlign w:val="center"/>
          </w:tcPr>
          <w:p w14:paraId="709B033D" w14:textId="38158B1F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36 600 000</w:t>
            </w:r>
          </w:p>
        </w:tc>
        <w:tc>
          <w:tcPr>
            <w:tcW w:w="1276" w:type="dxa"/>
            <w:vAlign w:val="center"/>
          </w:tcPr>
          <w:p w14:paraId="05D81F1E" w14:textId="44871DA8" w:rsidR="00024CCC" w:rsidRPr="00EE42CE" w:rsidRDefault="00884A35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15 000 000</w:t>
            </w:r>
          </w:p>
        </w:tc>
        <w:tc>
          <w:tcPr>
            <w:tcW w:w="850" w:type="dxa"/>
            <w:vAlign w:val="center"/>
          </w:tcPr>
          <w:p w14:paraId="070B691D" w14:textId="28094751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2C98C3C2" w14:textId="732F2A40" w:rsidR="00024CCC" w:rsidRPr="00EE42CE" w:rsidRDefault="00884A35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21 600 000</w:t>
            </w:r>
          </w:p>
        </w:tc>
        <w:tc>
          <w:tcPr>
            <w:tcW w:w="851" w:type="dxa"/>
            <w:gridSpan w:val="2"/>
            <w:vAlign w:val="center"/>
          </w:tcPr>
          <w:p w14:paraId="7B9AA6EA" w14:textId="5C3CEAD1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123" w:type="dxa"/>
            <w:vAlign w:val="center"/>
          </w:tcPr>
          <w:p w14:paraId="77025D1C" w14:textId="2B1B955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28" w:type="dxa"/>
            <w:vAlign w:val="center"/>
          </w:tcPr>
          <w:p w14:paraId="0E957748" w14:textId="604AA7FE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170DCBBE" w14:textId="1669CBF1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87" w:type="dxa"/>
            <w:vAlign w:val="center"/>
          </w:tcPr>
          <w:p w14:paraId="53EB9830" w14:textId="56BE5EE0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281" w:type="dxa"/>
            <w:vAlign w:val="center"/>
          </w:tcPr>
          <w:p w14:paraId="103A4A79" w14:textId="2CCB67D1" w:rsidR="00024CCC" w:rsidRPr="00EE42CE" w:rsidRDefault="00884A35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36 600 000</w:t>
            </w:r>
          </w:p>
        </w:tc>
      </w:tr>
      <w:tr w:rsidR="00024CCC" w:rsidRPr="008C53F1" w14:paraId="39E0B2E2" w14:textId="77777777" w:rsidTr="00EE42CE">
        <w:trPr>
          <w:gridAfter w:val="1"/>
          <w:wAfter w:w="8" w:type="dxa"/>
          <w:trHeight w:val="824"/>
          <w:jc w:val="center"/>
        </w:trPr>
        <w:tc>
          <w:tcPr>
            <w:tcW w:w="1423" w:type="dxa"/>
            <w:vAlign w:val="center"/>
          </w:tcPr>
          <w:p w14:paraId="058B3FB2" w14:textId="69BFE381" w:rsidR="00024CCC" w:rsidRPr="00EE42CE" w:rsidRDefault="00024CCC" w:rsidP="00024CCC">
            <w:pPr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b/>
                <w:color w:val="000000"/>
                <w:spacing w:val="-4"/>
              </w:rPr>
              <w:t>0710000</w:t>
            </w:r>
          </w:p>
        </w:tc>
        <w:tc>
          <w:tcPr>
            <w:tcW w:w="3118" w:type="dxa"/>
            <w:vAlign w:val="center"/>
          </w:tcPr>
          <w:p w14:paraId="4A174217" w14:textId="0187C69A" w:rsidR="00024CCC" w:rsidRPr="00EE42CE" w:rsidRDefault="00024CCC" w:rsidP="00024C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b/>
                <w:color w:val="000000"/>
                <w:spacing w:val="-4"/>
              </w:rPr>
              <w:t>УПРАВЛІННЯ ОХОРОНИ ЗДОРОВ'Я ОБЛДЕРЖАДМІНІСТРАЦІЇ</w:t>
            </w:r>
          </w:p>
        </w:tc>
        <w:tc>
          <w:tcPr>
            <w:tcW w:w="1277" w:type="dxa"/>
            <w:vAlign w:val="center"/>
          </w:tcPr>
          <w:p w14:paraId="794F4F8F" w14:textId="2D86F0FD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36 600 000</w:t>
            </w:r>
          </w:p>
        </w:tc>
        <w:tc>
          <w:tcPr>
            <w:tcW w:w="1276" w:type="dxa"/>
            <w:vAlign w:val="center"/>
          </w:tcPr>
          <w:p w14:paraId="72AC0DAB" w14:textId="3E9BBAC6" w:rsidR="00024CCC" w:rsidRPr="00EE42CE" w:rsidRDefault="00884A35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15 000 000</w:t>
            </w:r>
          </w:p>
        </w:tc>
        <w:tc>
          <w:tcPr>
            <w:tcW w:w="850" w:type="dxa"/>
            <w:vAlign w:val="center"/>
          </w:tcPr>
          <w:p w14:paraId="42789DA9" w14:textId="7355C590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495D2E67" w14:textId="657660EC" w:rsidR="00024CCC" w:rsidRPr="00EE42CE" w:rsidRDefault="00884A35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21 600 000</w:t>
            </w:r>
          </w:p>
        </w:tc>
        <w:tc>
          <w:tcPr>
            <w:tcW w:w="851" w:type="dxa"/>
            <w:gridSpan w:val="2"/>
            <w:vAlign w:val="center"/>
          </w:tcPr>
          <w:p w14:paraId="16CA0ED8" w14:textId="39B1C16A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123" w:type="dxa"/>
            <w:vAlign w:val="center"/>
          </w:tcPr>
          <w:p w14:paraId="60A83DBF" w14:textId="735FB50E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28" w:type="dxa"/>
            <w:vAlign w:val="center"/>
          </w:tcPr>
          <w:p w14:paraId="40F1F211" w14:textId="7AE6628D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1CE03E56" w14:textId="6FB3612D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87" w:type="dxa"/>
            <w:vAlign w:val="center"/>
          </w:tcPr>
          <w:p w14:paraId="3B18B5D2" w14:textId="4FFB688A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281" w:type="dxa"/>
            <w:vAlign w:val="center"/>
          </w:tcPr>
          <w:p w14:paraId="3E03FBD3" w14:textId="53235BE5" w:rsidR="00024CCC" w:rsidRPr="00EE42CE" w:rsidRDefault="00884A35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36 600 000</w:t>
            </w:r>
          </w:p>
        </w:tc>
      </w:tr>
      <w:tr w:rsidR="00024CCC" w:rsidRPr="008C53F1" w14:paraId="3C820D8F" w14:textId="77777777" w:rsidTr="00EE42CE">
        <w:trPr>
          <w:gridAfter w:val="1"/>
          <w:wAfter w:w="8" w:type="dxa"/>
          <w:trHeight w:val="261"/>
          <w:jc w:val="center"/>
        </w:trPr>
        <w:tc>
          <w:tcPr>
            <w:tcW w:w="1423" w:type="dxa"/>
            <w:vAlign w:val="center"/>
          </w:tcPr>
          <w:p w14:paraId="4F1F1EA9" w14:textId="082FB9B4" w:rsidR="00024CCC" w:rsidRPr="00EE42CE" w:rsidRDefault="006D276D" w:rsidP="00024CCC">
            <w:pPr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b/>
                <w:color w:val="000000"/>
                <w:spacing w:val="-4"/>
              </w:rPr>
              <w:t>0712000</w:t>
            </w:r>
          </w:p>
        </w:tc>
        <w:tc>
          <w:tcPr>
            <w:tcW w:w="3118" w:type="dxa"/>
            <w:vAlign w:val="center"/>
          </w:tcPr>
          <w:p w14:paraId="77E8292F" w14:textId="7813D245" w:rsidR="00024CCC" w:rsidRPr="00EE42CE" w:rsidRDefault="006D276D" w:rsidP="00D448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</w:rPr>
            </w:pPr>
            <w:r w:rsidRPr="00EE42CE"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</w:rPr>
              <w:t xml:space="preserve">Охорона </w:t>
            </w:r>
            <w:proofErr w:type="spellStart"/>
            <w:r w:rsidRPr="00EE42CE"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</w:rPr>
              <w:t>здоров</w:t>
            </w:r>
            <w:r w:rsidR="00D448AC" w:rsidRPr="00EE42CE"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</w:rPr>
              <w:t>՚</w:t>
            </w:r>
            <w:r w:rsidRPr="00EE42CE"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</w:rPr>
              <w:t>я</w:t>
            </w:r>
            <w:proofErr w:type="spellEnd"/>
          </w:p>
        </w:tc>
        <w:tc>
          <w:tcPr>
            <w:tcW w:w="1277" w:type="dxa"/>
            <w:vAlign w:val="center"/>
          </w:tcPr>
          <w:p w14:paraId="2080F094" w14:textId="58FB0F62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36 600 000</w:t>
            </w:r>
          </w:p>
        </w:tc>
        <w:tc>
          <w:tcPr>
            <w:tcW w:w="1276" w:type="dxa"/>
            <w:vAlign w:val="center"/>
          </w:tcPr>
          <w:p w14:paraId="0D9A2507" w14:textId="47F3509C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15 000 000</w:t>
            </w:r>
          </w:p>
        </w:tc>
        <w:tc>
          <w:tcPr>
            <w:tcW w:w="850" w:type="dxa"/>
            <w:vAlign w:val="center"/>
          </w:tcPr>
          <w:p w14:paraId="6D8B270D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0E660FB1" w14:textId="69ADAD13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21 600 000</w:t>
            </w:r>
          </w:p>
        </w:tc>
        <w:tc>
          <w:tcPr>
            <w:tcW w:w="851" w:type="dxa"/>
            <w:gridSpan w:val="2"/>
            <w:vAlign w:val="center"/>
          </w:tcPr>
          <w:p w14:paraId="7C74B76A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123" w:type="dxa"/>
            <w:vAlign w:val="center"/>
          </w:tcPr>
          <w:p w14:paraId="24AD4D9A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28" w:type="dxa"/>
            <w:vAlign w:val="center"/>
          </w:tcPr>
          <w:p w14:paraId="2786DC99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7BC99047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87" w:type="dxa"/>
            <w:vAlign w:val="center"/>
          </w:tcPr>
          <w:p w14:paraId="7EB0E48E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281" w:type="dxa"/>
            <w:vAlign w:val="center"/>
          </w:tcPr>
          <w:p w14:paraId="633D2A06" w14:textId="3F2F305E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36 600 000</w:t>
            </w:r>
          </w:p>
        </w:tc>
      </w:tr>
      <w:tr w:rsidR="00024CCC" w:rsidRPr="008C53F1" w14:paraId="670D823F" w14:textId="77777777" w:rsidTr="00EE42CE">
        <w:trPr>
          <w:gridAfter w:val="1"/>
          <w:wAfter w:w="8" w:type="dxa"/>
          <w:trHeight w:val="257"/>
          <w:jc w:val="center"/>
        </w:trPr>
        <w:tc>
          <w:tcPr>
            <w:tcW w:w="1423" w:type="dxa"/>
            <w:vAlign w:val="center"/>
          </w:tcPr>
          <w:p w14:paraId="1F5EB6D2" w14:textId="08C97122" w:rsidR="00024CCC" w:rsidRPr="00EE42CE" w:rsidRDefault="00024CCC" w:rsidP="00024C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color w:val="000000" w:themeColor="text1"/>
                <w:spacing w:val="-4"/>
              </w:rPr>
              <w:t>0712010</w:t>
            </w:r>
          </w:p>
        </w:tc>
        <w:tc>
          <w:tcPr>
            <w:tcW w:w="3118" w:type="dxa"/>
            <w:vAlign w:val="center"/>
          </w:tcPr>
          <w:p w14:paraId="0F984DE4" w14:textId="3305D276" w:rsidR="00024CCC" w:rsidRPr="00EE42CE" w:rsidRDefault="00024CCC" w:rsidP="00024C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color w:val="000000" w:themeColor="text1"/>
                <w:spacing w:val="-4"/>
              </w:rPr>
              <w:t>Багатопрофільна стаціонарна медична допомога населенню</w:t>
            </w:r>
          </w:p>
        </w:tc>
        <w:tc>
          <w:tcPr>
            <w:tcW w:w="1277" w:type="dxa"/>
            <w:vAlign w:val="center"/>
          </w:tcPr>
          <w:p w14:paraId="60F0CEC3" w14:textId="45F5A967" w:rsidR="00024CCC" w:rsidRPr="00EE42CE" w:rsidRDefault="009E25EA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4"/>
              </w:rPr>
            </w:pPr>
            <w:r w:rsidRPr="00EE42CE">
              <w:rPr>
                <w:rFonts w:ascii="Times New Roman" w:hAnsi="Times New Roman" w:cs="Times New Roman"/>
                <w:bCs/>
                <w:spacing w:val="-4"/>
              </w:rPr>
              <w:t>30 000 000</w:t>
            </w:r>
          </w:p>
        </w:tc>
        <w:tc>
          <w:tcPr>
            <w:tcW w:w="1276" w:type="dxa"/>
            <w:vAlign w:val="center"/>
          </w:tcPr>
          <w:p w14:paraId="1138EBC1" w14:textId="3120D1DB" w:rsidR="00024CCC" w:rsidRPr="00EE42CE" w:rsidRDefault="009E25EA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4"/>
              </w:rPr>
            </w:pPr>
            <w:r w:rsidRPr="00EE42CE">
              <w:rPr>
                <w:rFonts w:ascii="Times New Roman" w:hAnsi="Times New Roman" w:cs="Times New Roman"/>
                <w:bCs/>
                <w:spacing w:val="-4"/>
              </w:rPr>
              <w:t>15 000 000</w:t>
            </w:r>
          </w:p>
        </w:tc>
        <w:tc>
          <w:tcPr>
            <w:tcW w:w="850" w:type="dxa"/>
            <w:vAlign w:val="center"/>
          </w:tcPr>
          <w:p w14:paraId="0180B602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18B48F51" w14:textId="383DDB7B" w:rsidR="00024CCC" w:rsidRPr="00EE42CE" w:rsidRDefault="009E25EA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kern w:val="0"/>
                <w14:ligatures w14:val="none"/>
              </w:rPr>
              <w:t>15 000 000</w:t>
            </w:r>
          </w:p>
        </w:tc>
        <w:tc>
          <w:tcPr>
            <w:tcW w:w="851" w:type="dxa"/>
            <w:gridSpan w:val="2"/>
            <w:vAlign w:val="center"/>
          </w:tcPr>
          <w:p w14:paraId="61EAC4E1" w14:textId="16891346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4"/>
              </w:rPr>
            </w:pPr>
          </w:p>
        </w:tc>
        <w:tc>
          <w:tcPr>
            <w:tcW w:w="1123" w:type="dxa"/>
            <w:vAlign w:val="center"/>
          </w:tcPr>
          <w:p w14:paraId="068FDD42" w14:textId="417DEA0F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28" w:type="dxa"/>
            <w:vAlign w:val="center"/>
          </w:tcPr>
          <w:p w14:paraId="0DEBA788" w14:textId="14C0BF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2486B791" w14:textId="743AF472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kern w:val="0"/>
                <w:lang w:val="ru-RU"/>
                <w14:ligatures w14:val="none"/>
              </w:rPr>
            </w:pPr>
          </w:p>
        </w:tc>
        <w:tc>
          <w:tcPr>
            <w:tcW w:w="987" w:type="dxa"/>
            <w:vAlign w:val="center"/>
          </w:tcPr>
          <w:p w14:paraId="42612575" w14:textId="218B334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kern w:val="0"/>
                <w:lang w:val="ru-RU"/>
                <w14:ligatures w14:val="none"/>
              </w:rPr>
            </w:pPr>
          </w:p>
        </w:tc>
        <w:tc>
          <w:tcPr>
            <w:tcW w:w="1281" w:type="dxa"/>
            <w:vAlign w:val="center"/>
          </w:tcPr>
          <w:p w14:paraId="23E6C482" w14:textId="0AB461D3" w:rsidR="00024CCC" w:rsidRPr="00EE42CE" w:rsidRDefault="009E25EA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4"/>
              </w:rPr>
            </w:pPr>
            <w:r w:rsidRPr="00EE42CE">
              <w:rPr>
                <w:rFonts w:ascii="Times New Roman" w:hAnsi="Times New Roman" w:cs="Times New Roman"/>
                <w:bCs/>
                <w:spacing w:val="-4"/>
              </w:rPr>
              <w:t>30 000 000</w:t>
            </w:r>
          </w:p>
        </w:tc>
      </w:tr>
      <w:tr w:rsidR="00024CCC" w:rsidRPr="008C53F1" w14:paraId="4A194BEC" w14:textId="77777777" w:rsidTr="00EE42CE">
        <w:trPr>
          <w:gridAfter w:val="1"/>
          <w:wAfter w:w="8" w:type="dxa"/>
          <w:trHeight w:val="738"/>
          <w:jc w:val="center"/>
        </w:trPr>
        <w:tc>
          <w:tcPr>
            <w:tcW w:w="1423" w:type="dxa"/>
            <w:vAlign w:val="center"/>
          </w:tcPr>
          <w:p w14:paraId="4A2F2F7D" w14:textId="5687A718" w:rsidR="00024CCC" w:rsidRPr="00EE42CE" w:rsidRDefault="00024CCC" w:rsidP="00D448AC">
            <w:pPr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color w:val="000000" w:themeColor="text1"/>
                <w:spacing w:val="-4"/>
              </w:rPr>
              <w:t>0712020</w:t>
            </w:r>
          </w:p>
        </w:tc>
        <w:tc>
          <w:tcPr>
            <w:tcW w:w="3118" w:type="dxa"/>
            <w:vAlign w:val="center"/>
          </w:tcPr>
          <w:p w14:paraId="0F3DA974" w14:textId="2D2219D0" w:rsidR="00024CCC" w:rsidRPr="00EE42CE" w:rsidRDefault="00024CCC" w:rsidP="00024C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color w:val="000000" w:themeColor="text1"/>
                <w:spacing w:val="-4"/>
              </w:rPr>
              <w:t>Спеціалізована стаціонарна медична допомога населенню</w:t>
            </w:r>
          </w:p>
        </w:tc>
        <w:tc>
          <w:tcPr>
            <w:tcW w:w="1277" w:type="dxa"/>
            <w:vAlign w:val="center"/>
          </w:tcPr>
          <w:p w14:paraId="4B9A6EDA" w14:textId="245D9B7E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:lang w:val="ru-RU"/>
                <w14:ligatures w14:val="none"/>
              </w:rPr>
              <w:t>3 000 000</w:t>
            </w:r>
          </w:p>
        </w:tc>
        <w:tc>
          <w:tcPr>
            <w:tcW w:w="1276" w:type="dxa"/>
            <w:vAlign w:val="center"/>
          </w:tcPr>
          <w:p w14:paraId="7E9B855F" w14:textId="034B26A0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</w:p>
        </w:tc>
        <w:tc>
          <w:tcPr>
            <w:tcW w:w="850" w:type="dxa"/>
            <w:vAlign w:val="center"/>
          </w:tcPr>
          <w:p w14:paraId="2F588819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4E7C5511" w14:textId="4E643463" w:rsidR="00024CCC" w:rsidRPr="00EE42CE" w:rsidRDefault="009E25EA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:lang w:val="ru-RU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:lang w:val="ru-RU"/>
                <w14:ligatures w14:val="none"/>
              </w:rPr>
              <w:t>3 000 000</w:t>
            </w:r>
          </w:p>
        </w:tc>
        <w:tc>
          <w:tcPr>
            <w:tcW w:w="851" w:type="dxa"/>
            <w:gridSpan w:val="2"/>
            <w:vAlign w:val="center"/>
          </w:tcPr>
          <w:p w14:paraId="7269E0D9" w14:textId="2DCDE2A3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:lang w:val="ru-RU"/>
                <w14:ligatures w14:val="none"/>
              </w:rPr>
            </w:pPr>
          </w:p>
        </w:tc>
        <w:tc>
          <w:tcPr>
            <w:tcW w:w="1123" w:type="dxa"/>
            <w:vAlign w:val="center"/>
          </w:tcPr>
          <w:p w14:paraId="62E3E6C2" w14:textId="499AE704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:lang w:val="ru-RU"/>
                <w14:ligatures w14:val="none"/>
              </w:rPr>
            </w:pPr>
          </w:p>
        </w:tc>
        <w:tc>
          <w:tcPr>
            <w:tcW w:w="1428" w:type="dxa"/>
            <w:vAlign w:val="center"/>
          </w:tcPr>
          <w:p w14:paraId="5C18791E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31EB492B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:lang w:val="ru-RU"/>
                <w14:ligatures w14:val="none"/>
              </w:rPr>
            </w:pPr>
          </w:p>
        </w:tc>
        <w:tc>
          <w:tcPr>
            <w:tcW w:w="987" w:type="dxa"/>
            <w:vAlign w:val="center"/>
          </w:tcPr>
          <w:p w14:paraId="2A62C539" w14:textId="38E1CDA4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:lang w:val="ru-RU"/>
                <w14:ligatures w14:val="none"/>
              </w:rPr>
            </w:pPr>
          </w:p>
        </w:tc>
        <w:tc>
          <w:tcPr>
            <w:tcW w:w="1281" w:type="dxa"/>
            <w:vAlign w:val="center"/>
          </w:tcPr>
          <w:p w14:paraId="2A34E3F1" w14:textId="362303F2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lang w:val="ru-RU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:lang w:val="ru-RU"/>
                <w14:ligatures w14:val="none"/>
              </w:rPr>
              <w:t>3 000 000</w:t>
            </w:r>
          </w:p>
        </w:tc>
      </w:tr>
      <w:tr w:rsidR="00024CCC" w:rsidRPr="008C53F1" w14:paraId="053DC1A0" w14:textId="77777777" w:rsidTr="00EE42CE">
        <w:trPr>
          <w:gridAfter w:val="1"/>
          <w:wAfter w:w="8" w:type="dxa"/>
          <w:trHeight w:val="676"/>
          <w:jc w:val="center"/>
        </w:trPr>
        <w:tc>
          <w:tcPr>
            <w:tcW w:w="1423" w:type="dxa"/>
            <w:vAlign w:val="center"/>
          </w:tcPr>
          <w:p w14:paraId="12222593" w14:textId="3DDE4E36" w:rsidR="00024CCC" w:rsidRPr="00EE42CE" w:rsidRDefault="00D448AC" w:rsidP="00D448AC">
            <w:pPr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bCs/>
                <w:color w:val="000000"/>
                <w:spacing w:val="-4"/>
              </w:rPr>
              <w:t>0</w:t>
            </w:r>
            <w:r w:rsidR="00024CCC" w:rsidRPr="00EE42CE">
              <w:rPr>
                <w:rFonts w:ascii="Times New Roman" w:hAnsi="Times New Roman" w:cs="Times New Roman"/>
                <w:bCs/>
                <w:color w:val="000000"/>
                <w:spacing w:val="-4"/>
              </w:rPr>
              <w:t>712070</w:t>
            </w:r>
          </w:p>
        </w:tc>
        <w:tc>
          <w:tcPr>
            <w:tcW w:w="3118" w:type="dxa"/>
            <w:vAlign w:val="center"/>
          </w:tcPr>
          <w:p w14:paraId="43083C4A" w14:textId="3BB9BC7E" w:rsidR="00024CCC" w:rsidRPr="00EE42CE" w:rsidRDefault="006D276D" w:rsidP="00024C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color w:val="000000"/>
                <w:spacing w:val="-4"/>
              </w:rPr>
              <w:t>Екстрена та швидка медична допомога населенню</w:t>
            </w:r>
          </w:p>
        </w:tc>
        <w:tc>
          <w:tcPr>
            <w:tcW w:w="1277" w:type="dxa"/>
            <w:vAlign w:val="center"/>
          </w:tcPr>
          <w:p w14:paraId="2DFDAC17" w14:textId="08F08617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  <w:t>3 600 000</w:t>
            </w:r>
          </w:p>
        </w:tc>
        <w:tc>
          <w:tcPr>
            <w:tcW w:w="1276" w:type="dxa"/>
            <w:vAlign w:val="center"/>
          </w:tcPr>
          <w:p w14:paraId="77BFB396" w14:textId="1169937E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</w:p>
        </w:tc>
        <w:tc>
          <w:tcPr>
            <w:tcW w:w="850" w:type="dxa"/>
            <w:vAlign w:val="center"/>
          </w:tcPr>
          <w:p w14:paraId="10597B67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0C93E85D" w14:textId="187A5A9B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  <w:t>3 600 000</w:t>
            </w:r>
          </w:p>
        </w:tc>
        <w:tc>
          <w:tcPr>
            <w:tcW w:w="851" w:type="dxa"/>
            <w:gridSpan w:val="2"/>
            <w:vAlign w:val="center"/>
          </w:tcPr>
          <w:p w14:paraId="53DFE646" w14:textId="75DF4511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123" w:type="dxa"/>
            <w:vAlign w:val="center"/>
          </w:tcPr>
          <w:p w14:paraId="4F91ECB0" w14:textId="4908E8FE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428" w:type="dxa"/>
            <w:vAlign w:val="center"/>
          </w:tcPr>
          <w:p w14:paraId="2C31ECF0" w14:textId="4AE4DD41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93" w:type="dxa"/>
            <w:vAlign w:val="center"/>
          </w:tcPr>
          <w:p w14:paraId="125B743A" w14:textId="77777777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987" w:type="dxa"/>
            <w:vAlign w:val="center"/>
          </w:tcPr>
          <w:p w14:paraId="5986A205" w14:textId="4460A69E" w:rsidR="00024CCC" w:rsidRPr="00EE42CE" w:rsidRDefault="00024CCC" w:rsidP="00024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</w:pPr>
          </w:p>
        </w:tc>
        <w:tc>
          <w:tcPr>
            <w:tcW w:w="1281" w:type="dxa"/>
            <w:vAlign w:val="center"/>
          </w:tcPr>
          <w:p w14:paraId="1D028890" w14:textId="0E54C659" w:rsidR="00024CCC" w:rsidRPr="00EE42CE" w:rsidRDefault="00A52221" w:rsidP="00024CC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EE42CE">
              <w:rPr>
                <w:rFonts w:ascii="Times New Roman" w:eastAsia="Times New Roman" w:hAnsi="Times New Roman" w:cs="Times New Roman"/>
                <w:color w:val="000000"/>
                <w:spacing w:val="-4"/>
                <w:kern w:val="0"/>
                <w14:ligatures w14:val="none"/>
              </w:rPr>
              <w:t>3 600 000</w:t>
            </w:r>
          </w:p>
        </w:tc>
      </w:tr>
      <w:tr w:rsidR="00884A35" w:rsidRPr="008C53F1" w14:paraId="03BD6B2B" w14:textId="77777777" w:rsidTr="00EE42CE">
        <w:trPr>
          <w:gridAfter w:val="1"/>
          <w:wAfter w:w="8" w:type="dxa"/>
          <w:trHeight w:val="525"/>
          <w:jc w:val="center"/>
        </w:trPr>
        <w:tc>
          <w:tcPr>
            <w:tcW w:w="4541" w:type="dxa"/>
            <w:gridSpan w:val="2"/>
            <w:vAlign w:val="center"/>
          </w:tcPr>
          <w:p w14:paraId="244D962E" w14:textId="573B9614" w:rsidR="00884A35" w:rsidRPr="00EE42CE" w:rsidRDefault="00884A35" w:rsidP="00884A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hAnsi="Times New Roman" w:cs="Times New Roman"/>
                <w:b/>
                <w:color w:val="000000"/>
                <w:spacing w:val="-4"/>
              </w:rPr>
              <w:t>Усього</w:t>
            </w:r>
          </w:p>
        </w:tc>
        <w:tc>
          <w:tcPr>
            <w:tcW w:w="1277" w:type="dxa"/>
            <w:vAlign w:val="center"/>
          </w:tcPr>
          <w:p w14:paraId="4F87374E" w14:textId="3FCAA2EB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36 600 000</w:t>
            </w:r>
          </w:p>
        </w:tc>
        <w:tc>
          <w:tcPr>
            <w:tcW w:w="1276" w:type="dxa"/>
            <w:vAlign w:val="center"/>
          </w:tcPr>
          <w:p w14:paraId="116187F3" w14:textId="5BD8D4F4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15 000 000</w:t>
            </w:r>
          </w:p>
        </w:tc>
        <w:tc>
          <w:tcPr>
            <w:tcW w:w="850" w:type="dxa"/>
            <w:vAlign w:val="center"/>
          </w:tcPr>
          <w:p w14:paraId="373E94FB" w14:textId="1A8314D1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1417" w:type="dxa"/>
            <w:vAlign w:val="center"/>
          </w:tcPr>
          <w:p w14:paraId="4D50D7BD" w14:textId="286E8EB3" w:rsidR="00884A35" w:rsidRPr="00EE42CE" w:rsidRDefault="00884A35" w:rsidP="00884A3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kern w:val="0"/>
                <w14:ligatures w14:val="none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21 600 000</w:t>
            </w:r>
          </w:p>
        </w:tc>
        <w:tc>
          <w:tcPr>
            <w:tcW w:w="851" w:type="dxa"/>
            <w:gridSpan w:val="2"/>
            <w:vAlign w:val="center"/>
          </w:tcPr>
          <w:p w14:paraId="76E64416" w14:textId="6B759FDF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1123" w:type="dxa"/>
            <w:vAlign w:val="center"/>
          </w:tcPr>
          <w:p w14:paraId="7ACEF733" w14:textId="4875D4E8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1428" w:type="dxa"/>
            <w:vAlign w:val="center"/>
          </w:tcPr>
          <w:p w14:paraId="03CFDB34" w14:textId="1D184E05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993" w:type="dxa"/>
            <w:vAlign w:val="center"/>
          </w:tcPr>
          <w:p w14:paraId="5818FE14" w14:textId="4E0E7E83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987" w:type="dxa"/>
            <w:vAlign w:val="center"/>
          </w:tcPr>
          <w:p w14:paraId="6F640FFB" w14:textId="4748C731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</w:p>
        </w:tc>
        <w:tc>
          <w:tcPr>
            <w:tcW w:w="1281" w:type="dxa"/>
            <w:vAlign w:val="center"/>
          </w:tcPr>
          <w:p w14:paraId="6CC60512" w14:textId="34653EBF" w:rsidR="00884A35" w:rsidRPr="00EE42CE" w:rsidRDefault="00884A35" w:rsidP="00884A35">
            <w:pPr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 w:rsidRPr="00EE42C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kern w:val="0"/>
                <w14:ligatures w14:val="none"/>
              </w:rPr>
              <w:t>36 600 000</w:t>
            </w:r>
          </w:p>
        </w:tc>
      </w:tr>
    </w:tbl>
    <w:p w14:paraId="3B1E69B5" w14:textId="1B7214BA" w:rsidR="009465C5" w:rsidRPr="0047438F" w:rsidRDefault="0047438F" w:rsidP="000652A4">
      <w:pPr>
        <w:jc w:val="center"/>
        <w:rPr>
          <w:spacing w:val="-14"/>
        </w:rPr>
      </w:pPr>
      <w:r w:rsidRPr="008C53F1">
        <w:rPr>
          <w:spacing w:val="-14"/>
        </w:rPr>
        <w:t>________________________________________________________________________________________</w:t>
      </w:r>
    </w:p>
    <w:sectPr w:rsidR="009465C5" w:rsidRPr="0047438F" w:rsidSect="00B655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567" w:bottom="567" w:left="567" w:header="119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D250C" w14:textId="77777777" w:rsidR="00D52B9B" w:rsidRDefault="00D52B9B" w:rsidP="00F95252">
      <w:pPr>
        <w:spacing w:after="0" w:line="240" w:lineRule="auto"/>
      </w:pPr>
      <w:r>
        <w:separator/>
      </w:r>
    </w:p>
  </w:endnote>
  <w:endnote w:type="continuationSeparator" w:id="0">
    <w:p w14:paraId="2D5C00CB" w14:textId="77777777" w:rsidR="00D52B9B" w:rsidRDefault="00D52B9B" w:rsidP="00F9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2E1E7" w14:textId="77777777" w:rsidR="00515122" w:rsidRDefault="0051512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1BDBF" w14:textId="77777777" w:rsidR="00515122" w:rsidRDefault="00515122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E9F3A" w14:textId="77777777" w:rsidR="00515122" w:rsidRDefault="0051512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1D2C6" w14:textId="77777777" w:rsidR="00D52B9B" w:rsidRDefault="00D52B9B" w:rsidP="00F95252">
      <w:pPr>
        <w:spacing w:after="0" w:line="240" w:lineRule="auto"/>
      </w:pPr>
      <w:r>
        <w:separator/>
      </w:r>
    </w:p>
  </w:footnote>
  <w:footnote w:type="continuationSeparator" w:id="0">
    <w:p w14:paraId="021924A2" w14:textId="77777777" w:rsidR="00D52B9B" w:rsidRDefault="00D52B9B" w:rsidP="00F9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402C5" w14:textId="77777777" w:rsidR="00515122" w:rsidRDefault="0051512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405735364"/>
      <w:docPartObj>
        <w:docPartGallery w:val="Page Numbers (Top of Page)"/>
        <w:docPartUnique/>
      </w:docPartObj>
    </w:sdtPr>
    <w:sdtEndPr>
      <w:rPr>
        <w:sz w:val="6"/>
        <w:szCs w:val="6"/>
      </w:rPr>
    </w:sdtEndPr>
    <w:sdtContent>
      <w:p w14:paraId="39A8D71F" w14:textId="7D7A7ECA" w:rsidR="00D52B9B" w:rsidRPr="005C1B87" w:rsidRDefault="00D52B9B" w:rsidP="005C1B87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1B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1B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1B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1F35" w:rsidRPr="005C1B8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C1B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00117296" w14:textId="3AECDF33" w:rsidR="005C1B87" w:rsidRDefault="00D52B9B" w:rsidP="005C1B87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C1B87">
          <w:rPr>
            <w:rFonts w:ascii="Times New Roman" w:hAnsi="Times New Roman" w:cs="Times New Roman"/>
            <w:sz w:val="24"/>
            <w:szCs w:val="24"/>
          </w:rPr>
          <w:t xml:space="preserve">Продовження додатка </w:t>
        </w:r>
      </w:p>
      <w:p w14:paraId="701B5942" w14:textId="77777777" w:rsidR="00B655DF" w:rsidRPr="00B655DF" w:rsidRDefault="00B655DF" w:rsidP="005C1B87">
        <w:pPr>
          <w:pStyle w:val="ae"/>
          <w:jc w:val="right"/>
          <w:rPr>
            <w:rFonts w:ascii="Times New Roman" w:hAnsi="Times New Roman" w:cs="Times New Roman"/>
            <w:sz w:val="16"/>
            <w:szCs w:val="16"/>
          </w:rPr>
        </w:pPr>
      </w:p>
      <w:tbl>
        <w:tblPr>
          <w:tblStyle w:val="af2"/>
          <w:tblW w:w="16018" w:type="dxa"/>
          <w:tblInd w:w="-147" w:type="dxa"/>
          <w:tblLook w:val="04A0" w:firstRow="1" w:lastRow="0" w:firstColumn="1" w:lastColumn="0" w:noHBand="0" w:noVBand="1"/>
        </w:tblPr>
        <w:tblGrid>
          <w:gridCol w:w="1418"/>
          <w:gridCol w:w="3119"/>
          <w:gridCol w:w="1275"/>
          <w:gridCol w:w="1276"/>
          <w:gridCol w:w="851"/>
          <w:gridCol w:w="1417"/>
          <w:gridCol w:w="851"/>
          <w:gridCol w:w="1275"/>
          <w:gridCol w:w="1276"/>
          <w:gridCol w:w="992"/>
          <w:gridCol w:w="993"/>
          <w:gridCol w:w="1275"/>
        </w:tblGrid>
        <w:tr w:rsidR="00362F62" w:rsidRPr="005C1B87" w14:paraId="0776DDCD" w14:textId="77777777" w:rsidTr="00B655DF">
          <w:tc>
            <w:tcPr>
              <w:tcW w:w="1418" w:type="dxa"/>
            </w:tcPr>
            <w:p w14:paraId="4F21D1EB" w14:textId="23572CAE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3119" w:type="dxa"/>
            </w:tcPr>
            <w:p w14:paraId="5F7EFAFD" w14:textId="7AA77D91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275" w:type="dxa"/>
            </w:tcPr>
            <w:p w14:paraId="256F94DA" w14:textId="3C33236D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276" w:type="dxa"/>
            </w:tcPr>
            <w:p w14:paraId="44AE39F9" w14:textId="27D308A8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851" w:type="dxa"/>
            </w:tcPr>
            <w:p w14:paraId="6AF2E9EF" w14:textId="53EF35EE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1417" w:type="dxa"/>
            </w:tcPr>
            <w:p w14:paraId="040565EC" w14:textId="7D63409D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851" w:type="dxa"/>
            </w:tcPr>
            <w:p w14:paraId="055D1BCF" w14:textId="7FC95002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  <w:tc>
            <w:tcPr>
              <w:tcW w:w="1275" w:type="dxa"/>
            </w:tcPr>
            <w:p w14:paraId="5E23B805" w14:textId="6276ED40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</w:p>
          </w:tc>
          <w:tc>
            <w:tcPr>
              <w:tcW w:w="1276" w:type="dxa"/>
            </w:tcPr>
            <w:p w14:paraId="1B5774E1" w14:textId="4851DC46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p>
          </w:tc>
          <w:tc>
            <w:tcPr>
              <w:tcW w:w="992" w:type="dxa"/>
            </w:tcPr>
            <w:p w14:paraId="052BA625" w14:textId="5FC95E8C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10</w:t>
              </w:r>
            </w:p>
          </w:tc>
          <w:tc>
            <w:tcPr>
              <w:tcW w:w="993" w:type="dxa"/>
            </w:tcPr>
            <w:p w14:paraId="76919B13" w14:textId="0A69B003" w:rsidR="00362F62" w:rsidRPr="005C1B87" w:rsidRDefault="00362F62" w:rsidP="00515122">
              <w:pPr>
                <w:pStyle w:val="ae"/>
                <w:ind w:right="-105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1275" w:type="dxa"/>
            </w:tcPr>
            <w:p w14:paraId="4AF72C9A" w14:textId="034F643A" w:rsidR="00362F62" w:rsidRPr="005C1B87" w:rsidRDefault="00362F62" w:rsidP="005C1B87">
              <w:pPr>
                <w:pStyle w:val="ae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5C1B8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</w:tr>
      </w:tbl>
      <w:p w14:paraId="41BD9F23" w14:textId="447CBAA7" w:rsidR="00D52B9B" w:rsidRPr="005C1B87" w:rsidRDefault="00EE42CE" w:rsidP="005C1B87">
        <w:pPr>
          <w:pStyle w:val="ae"/>
          <w:jc w:val="center"/>
          <w:rPr>
            <w:rFonts w:ascii="Times New Roman" w:hAnsi="Times New Roman" w:cs="Times New Roman"/>
            <w:sz w:val="6"/>
            <w:szCs w:val="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88188" w14:textId="77777777" w:rsidR="00515122" w:rsidRDefault="0051512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023"/>
    <w:rsid w:val="00000015"/>
    <w:rsid w:val="00007788"/>
    <w:rsid w:val="0001589E"/>
    <w:rsid w:val="00020147"/>
    <w:rsid w:val="00024CCC"/>
    <w:rsid w:val="00037628"/>
    <w:rsid w:val="000652A4"/>
    <w:rsid w:val="000732AB"/>
    <w:rsid w:val="000732D7"/>
    <w:rsid w:val="0008231F"/>
    <w:rsid w:val="00092EE7"/>
    <w:rsid w:val="00096425"/>
    <w:rsid w:val="000A3228"/>
    <w:rsid w:val="000A3C83"/>
    <w:rsid w:val="000B296B"/>
    <w:rsid w:val="000C2251"/>
    <w:rsid w:val="000C4B0C"/>
    <w:rsid w:val="000E2BC1"/>
    <w:rsid w:val="000E5F64"/>
    <w:rsid w:val="00102D32"/>
    <w:rsid w:val="001060A7"/>
    <w:rsid w:val="0010698E"/>
    <w:rsid w:val="00114636"/>
    <w:rsid w:val="00115DBD"/>
    <w:rsid w:val="001178CB"/>
    <w:rsid w:val="00117FF7"/>
    <w:rsid w:val="001215EE"/>
    <w:rsid w:val="00126BFE"/>
    <w:rsid w:val="0014703E"/>
    <w:rsid w:val="00152DD8"/>
    <w:rsid w:val="00157F76"/>
    <w:rsid w:val="001607B5"/>
    <w:rsid w:val="00164A56"/>
    <w:rsid w:val="00164FC1"/>
    <w:rsid w:val="0017286A"/>
    <w:rsid w:val="00182592"/>
    <w:rsid w:val="001A04D2"/>
    <w:rsid w:val="001A4A9E"/>
    <w:rsid w:val="001B06C0"/>
    <w:rsid w:val="001B2798"/>
    <w:rsid w:val="001D47AF"/>
    <w:rsid w:val="001E45D5"/>
    <w:rsid w:val="001E6C58"/>
    <w:rsid w:val="001F1515"/>
    <w:rsid w:val="001F23C3"/>
    <w:rsid w:val="00204082"/>
    <w:rsid w:val="002122BB"/>
    <w:rsid w:val="00216D59"/>
    <w:rsid w:val="00220416"/>
    <w:rsid w:val="00224105"/>
    <w:rsid w:val="002252FB"/>
    <w:rsid w:val="00280F9C"/>
    <w:rsid w:val="002854B1"/>
    <w:rsid w:val="00286D58"/>
    <w:rsid w:val="00296181"/>
    <w:rsid w:val="002C1585"/>
    <w:rsid w:val="002C5205"/>
    <w:rsid w:val="002E142E"/>
    <w:rsid w:val="002E760A"/>
    <w:rsid w:val="002F0080"/>
    <w:rsid w:val="002F7CD2"/>
    <w:rsid w:val="00302B5B"/>
    <w:rsid w:val="003102A6"/>
    <w:rsid w:val="003143DD"/>
    <w:rsid w:val="00315618"/>
    <w:rsid w:val="003233AF"/>
    <w:rsid w:val="003377FA"/>
    <w:rsid w:val="0034188F"/>
    <w:rsid w:val="003439B8"/>
    <w:rsid w:val="0035223D"/>
    <w:rsid w:val="00362F62"/>
    <w:rsid w:val="00365499"/>
    <w:rsid w:val="00365DAC"/>
    <w:rsid w:val="00365E11"/>
    <w:rsid w:val="00366467"/>
    <w:rsid w:val="00370B88"/>
    <w:rsid w:val="00381519"/>
    <w:rsid w:val="00382D95"/>
    <w:rsid w:val="003A13E1"/>
    <w:rsid w:val="003A61FE"/>
    <w:rsid w:val="003A76C4"/>
    <w:rsid w:val="003B335F"/>
    <w:rsid w:val="003B4C37"/>
    <w:rsid w:val="003C1A11"/>
    <w:rsid w:val="003F0C9F"/>
    <w:rsid w:val="00404BED"/>
    <w:rsid w:val="00407825"/>
    <w:rsid w:val="00411B4F"/>
    <w:rsid w:val="004126EA"/>
    <w:rsid w:val="00413745"/>
    <w:rsid w:val="00413885"/>
    <w:rsid w:val="00413E16"/>
    <w:rsid w:val="00436B5D"/>
    <w:rsid w:val="004375A2"/>
    <w:rsid w:val="00440F7F"/>
    <w:rsid w:val="0044566C"/>
    <w:rsid w:val="00457A6E"/>
    <w:rsid w:val="004639ED"/>
    <w:rsid w:val="00464ABA"/>
    <w:rsid w:val="0047438F"/>
    <w:rsid w:val="004771DD"/>
    <w:rsid w:val="0048670A"/>
    <w:rsid w:val="0049728D"/>
    <w:rsid w:val="004A60DB"/>
    <w:rsid w:val="004A764D"/>
    <w:rsid w:val="004B0646"/>
    <w:rsid w:val="004B5DDE"/>
    <w:rsid w:val="004B6599"/>
    <w:rsid w:val="004B7016"/>
    <w:rsid w:val="004B76A7"/>
    <w:rsid w:val="004C1BBC"/>
    <w:rsid w:val="004C526E"/>
    <w:rsid w:val="004D2BEC"/>
    <w:rsid w:val="004D3533"/>
    <w:rsid w:val="004E1019"/>
    <w:rsid w:val="004E2188"/>
    <w:rsid w:val="004E50F3"/>
    <w:rsid w:val="004E6946"/>
    <w:rsid w:val="004F0F57"/>
    <w:rsid w:val="004F67F6"/>
    <w:rsid w:val="005034EB"/>
    <w:rsid w:val="00505E4E"/>
    <w:rsid w:val="005149E7"/>
    <w:rsid w:val="00515122"/>
    <w:rsid w:val="00525FE8"/>
    <w:rsid w:val="00527D48"/>
    <w:rsid w:val="0054420B"/>
    <w:rsid w:val="005521F2"/>
    <w:rsid w:val="005538A9"/>
    <w:rsid w:val="005567B5"/>
    <w:rsid w:val="00573228"/>
    <w:rsid w:val="00576D63"/>
    <w:rsid w:val="00580A12"/>
    <w:rsid w:val="00586302"/>
    <w:rsid w:val="005865F1"/>
    <w:rsid w:val="005A7CAF"/>
    <w:rsid w:val="005C1B87"/>
    <w:rsid w:val="005C3E2C"/>
    <w:rsid w:val="005C5E47"/>
    <w:rsid w:val="005D4B95"/>
    <w:rsid w:val="005D4E1D"/>
    <w:rsid w:val="005D789E"/>
    <w:rsid w:val="005E0752"/>
    <w:rsid w:val="00603DD7"/>
    <w:rsid w:val="006100F3"/>
    <w:rsid w:val="006170B1"/>
    <w:rsid w:val="006322A1"/>
    <w:rsid w:val="00665C93"/>
    <w:rsid w:val="00670EA3"/>
    <w:rsid w:val="00671D1E"/>
    <w:rsid w:val="0069296F"/>
    <w:rsid w:val="00695B73"/>
    <w:rsid w:val="006A1B06"/>
    <w:rsid w:val="006A1E3A"/>
    <w:rsid w:val="006A70EE"/>
    <w:rsid w:val="006C145E"/>
    <w:rsid w:val="006C2599"/>
    <w:rsid w:val="006C3479"/>
    <w:rsid w:val="006C3FC3"/>
    <w:rsid w:val="006D23F7"/>
    <w:rsid w:val="006D276D"/>
    <w:rsid w:val="006E38ED"/>
    <w:rsid w:val="006F11E5"/>
    <w:rsid w:val="00701554"/>
    <w:rsid w:val="00707D1D"/>
    <w:rsid w:val="00710297"/>
    <w:rsid w:val="007107F9"/>
    <w:rsid w:val="007155A5"/>
    <w:rsid w:val="00723666"/>
    <w:rsid w:val="007324D4"/>
    <w:rsid w:val="00736F6D"/>
    <w:rsid w:val="00752D9D"/>
    <w:rsid w:val="00753455"/>
    <w:rsid w:val="00755023"/>
    <w:rsid w:val="007605CE"/>
    <w:rsid w:val="0076267F"/>
    <w:rsid w:val="00766943"/>
    <w:rsid w:val="00767A2A"/>
    <w:rsid w:val="00774C65"/>
    <w:rsid w:val="0078492D"/>
    <w:rsid w:val="00785F91"/>
    <w:rsid w:val="00787AFF"/>
    <w:rsid w:val="0079069D"/>
    <w:rsid w:val="007920E8"/>
    <w:rsid w:val="007A1477"/>
    <w:rsid w:val="007A6B71"/>
    <w:rsid w:val="007C35D0"/>
    <w:rsid w:val="007C3FBE"/>
    <w:rsid w:val="007D168E"/>
    <w:rsid w:val="00800A44"/>
    <w:rsid w:val="00816E2A"/>
    <w:rsid w:val="00831CCB"/>
    <w:rsid w:val="008333A4"/>
    <w:rsid w:val="008340C6"/>
    <w:rsid w:val="00835DB1"/>
    <w:rsid w:val="00847C3A"/>
    <w:rsid w:val="00852683"/>
    <w:rsid w:val="00855EEE"/>
    <w:rsid w:val="00870386"/>
    <w:rsid w:val="008712E1"/>
    <w:rsid w:val="008769C3"/>
    <w:rsid w:val="008813B0"/>
    <w:rsid w:val="00884A35"/>
    <w:rsid w:val="00896603"/>
    <w:rsid w:val="0089789F"/>
    <w:rsid w:val="008B18B1"/>
    <w:rsid w:val="008B3AB9"/>
    <w:rsid w:val="008C53F1"/>
    <w:rsid w:val="008D2C71"/>
    <w:rsid w:val="008D5508"/>
    <w:rsid w:val="008E3437"/>
    <w:rsid w:val="008F5F0A"/>
    <w:rsid w:val="009019D9"/>
    <w:rsid w:val="00915A32"/>
    <w:rsid w:val="00936398"/>
    <w:rsid w:val="00943AC0"/>
    <w:rsid w:val="009460DD"/>
    <w:rsid w:val="009465C5"/>
    <w:rsid w:val="00953A83"/>
    <w:rsid w:val="009720EA"/>
    <w:rsid w:val="009900BB"/>
    <w:rsid w:val="009A1F35"/>
    <w:rsid w:val="009B6AD8"/>
    <w:rsid w:val="009C125D"/>
    <w:rsid w:val="009C62DB"/>
    <w:rsid w:val="009D3EC1"/>
    <w:rsid w:val="009E22D2"/>
    <w:rsid w:val="009E25EA"/>
    <w:rsid w:val="009E3FFA"/>
    <w:rsid w:val="009E5AAB"/>
    <w:rsid w:val="009F3184"/>
    <w:rsid w:val="00A47CD2"/>
    <w:rsid w:val="00A52221"/>
    <w:rsid w:val="00A567A1"/>
    <w:rsid w:val="00A76724"/>
    <w:rsid w:val="00A87BA9"/>
    <w:rsid w:val="00A94ABC"/>
    <w:rsid w:val="00AA3412"/>
    <w:rsid w:val="00AC590A"/>
    <w:rsid w:val="00AD0BF0"/>
    <w:rsid w:val="00AE0597"/>
    <w:rsid w:val="00AF02C8"/>
    <w:rsid w:val="00AF6474"/>
    <w:rsid w:val="00AF703A"/>
    <w:rsid w:val="00B0070E"/>
    <w:rsid w:val="00B0273A"/>
    <w:rsid w:val="00B06B00"/>
    <w:rsid w:val="00B13F1A"/>
    <w:rsid w:val="00B14F20"/>
    <w:rsid w:val="00B16212"/>
    <w:rsid w:val="00B43EE0"/>
    <w:rsid w:val="00B54CBF"/>
    <w:rsid w:val="00B655DF"/>
    <w:rsid w:val="00B65E99"/>
    <w:rsid w:val="00B70703"/>
    <w:rsid w:val="00B728A2"/>
    <w:rsid w:val="00B75B69"/>
    <w:rsid w:val="00B87B71"/>
    <w:rsid w:val="00B94955"/>
    <w:rsid w:val="00B94B19"/>
    <w:rsid w:val="00BA6CEC"/>
    <w:rsid w:val="00BB259F"/>
    <w:rsid w:val="00BB4D85"/>
    <w:rsid w:val="00BC55FE"/>
    <w:rsid w:val="00BD288A"/>
    <w:rsid w:val="00BF4C6A"/>
    <w:rsid w:val="00BF7E91"/>
    <w:rsid w:val="00C01A19"/>
    <w:rsid w:val="00C1079E"/>
    <w:rsid w:val="00C22C2F"/>
    <w:rsid w:val="00C51505"/>
    <w:rsid w:val="00C53A99"/>
    <w:rsid w:val="00C65946"/>
    <w:rsid w:val="00C75F88"/>
    <w:rsid w:val="00C83729"/>
    <w:rsid w:val="00C90A54"/>
    <w:rsid w:val="00C90EEF"/>
    <w:rsid w:val="00C95D96"/>
    <w:rsid w:val="00CA5982"/>
    <w:rsid w:val="00CA6FE5"/>
    <w:rsid w:val="00CE0244"/>
    <w:rsid w:val="00CE2E10"/>
    <w:rsid w:val="00CE4197"/>
    <w:rsid w:val="00CE7041"/>
    <w:rsid w:val="00D03031"/>
    <w:rsid w:val="00D10A3B"/>
    <w:rsid w:val="00D3006A"/>
    <w:rsid w:val="00D3787E"/>
    <w:rsid w:val="00D448AC"/>
    <w:rsid w:val="00D45ADE"/>
    <w:rsid w:val="00D52B9B"/>
    <w:rsid w:val="00D536F1"/>
    <w:rsid w:val="00D55D22"/>
    <w:rsid w:val="00D60307"/>
    <w:rsid w:val="00D66499"/>
    <w:rsid w:val="00D72646"/>
    <w:rsid w:val="00D7407A"/>
    <w:rsid w:val="00D97E31"/>
    <w:rsid w:val="00DA2646"/>
    <w:rsid w:val="00DA3207"/>
    <w:rsid w:val="00DB734E"/>
    <w:rsid w:val="00DC3BEF"/>
    <w:rsid w:val="00DC6C7E"/>
    <w:rsid w:val="00DC7ADD"/>
    <w:rsid w:val="00DD3D6E"/>
    <w:rsid w:val="00DD4E65"/>
    <w:rsid w:val="00DE6FAF"/>
    <w:rsid w:val="00E03A9C"/>
    <w:rsid w:val="00E12AA4"/>
    <w:rsid w:val="00E15411"/>
    <w:rsid w:val="00E21877"/>
    <w:rsid w:val="00E244F8"/>
    <w:rsid w:val="00E25E07"/>
    <w:rsid w:val="00E26424"/>
    <w:rsid w:val="00E27082"/>
    <w:rsid w:val="00E27A1F"/>
    <w:rsid w:val="00E54520"/>
    <w:rsid w:val="00E55431"/>
    <w:rsid w:val="00E718B5"/>
    <w:rsid w:val="00E757DE"/>
    <w:rsid w:val="00E762A2"/>
    <w:rsid w:val="00E81E77"/>
    <w:rsid w:val="00E96052"/>
    <w:rsid w:val="00EA0B59"/>
    <w:rsid w:val="00EB0614"/>
    <w:rsid w:val="00EB5003"/>
    <w:rsid w:val="00EB66DA"/>
    <w:rsid w:val="00EC0350"/>
    <w:rsid w:val="00ED2CF0"/>
    <w:rsid w:val="00ED2E74"/>
    <w:rsid w:val="00ED350C"/>
    <w:rsid w:val="00EE3AAF"/>
    <w:rsid w:val="00EE42CE"/>
    <w:rsid w:val="00F02A3C"/>
    <w:rsid w:val="00F30387"/>
    <w:rsid w:val="00F464BD"/>
    <w:rsid w:val="00F67726"/>
    <w:rsid w:val="00F70831"/>
    <w:rsid w:val="00F7107F"/>
    <w:rsid w:val="00F74163"/>
    <w:rsid w:val="00F92CD4"/>
    <w:rsid w:val="00F95252"/>
    <w:rsid w:val="00F95C20"/>
    <w:rsid w:val="00FA2316"/>
    <w:rsid w:val="00FB134D"/>
    <w:rsid w:val="00FD0C29"/>
    <w:rsid w:val="00FD53ED"/>
    <w:rsid w:val="00FE1BCF"/>
    <w:rsid w:val="00FE6BEA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E50429C"/>
  <w15:chartTrackingRefBased/>
  <w15:docId w15:val="{8AA3CC38-73DC-4870-9B8B-705AADC8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50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5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50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5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5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0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50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50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50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50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50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50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50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50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5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55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5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55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5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550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50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550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50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550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550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F95252"/>
  </w:style>
  <w:style w:type="paragraph" w:styleId="af0">
    <w:name w:val="footer"/>
    <w:basedOn w:val="a"/>
    <w:link w:val="af1"/>
    <w:uiPriority w:val="99"/>
    <w:unhideWhenUsed/>
    <w:rsid w:val="00F9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F95252"/>
  </w:style>
  <w:style w:type="character" w:customStyle="1" w:styleId="rvts11">
    <w:name w:val="rvts11"/>
    <w:basedOn w:val="a0"/>
    <w:rsid w:val="00EB5003"/>
  </w:style>
  <w:style w:type="table" w:styleId="af2">
    <w:name w:val="Table Grid"/>
    <w:basedOn w:val="a1"/>
    <w:uiPriority w:val="39"/>
    <w:rsid w:val="005C1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60563-99F6-4B0A-B995-9766FBE5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951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Корець</dc:creator>
  <cp:keywords/>
  <dc:description/>
  <cp:lastModifiedBy>Пользователь Windows</cp:lastModifiedBy>
  <cp:revision>123</cp:revision>
  <cp:lastPrinted>2025-11-27T08:30:00Z</cp:lastPrinted>
  <dcterms:created xsi:type="dcterms:W3CDTF">2025-12-17T09:01:00Z</dcterms:created>
  <dcterms:modified xsi:type="dcterms:W3CDTF">2026-01-07T12:49:00Z</dcterms:modified>
</cp:coreProperties>
</file>